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108" w:type="dxa"/>
        <w:tblLook w:val="04A0" w:firstRow="1" w:lastRow="0" w:firstColumn="1" w:lastColumn="0" w:noHBand="0" w:noVBand="1"/>
      </w:tblPr>
      <w:tblGrid>
        <w:gridCol w:w="1416"/>
        <w:gridCol w:w="2076"/>
        <w:gridCol w:w="2072"/>
        <w:gridCol w:w="2072"/>
        <w:gridCol w:w="2072"/>
        <w:gridCol w:w="976"/>
      </w:tblGrid>
      <w:tr w:rsidR="000A569C" w:rsidRPr="000A569C" w:rsidTr="000A569C">
        <w:trPr>
          <w:trHeight w:val="4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A569C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66B95BD" wp14:editId="085C4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9725" cy="1381125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7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A569C" w:rsidRPr="000A569C">
              <w:trPr>
                <w:trHeight w:val="49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69C" w:rsidRPr="000A569C" w:rsidRDefault="000A569C" w:rsidP="000A5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70C0"/>
                <w:sz w:val="40"/>
                <w:szCs w:val="40"/>
                <w:lang w:eastAsia="en-CA"/>
              </w:rPr>
            </w:pPr>
            <w:r w:rsidRPr="000A569C">
              <w:rPr>
                <w:rFonts w:ascii="Bernard MT Condensed" w:eastAsia="Times New Roman" w:hAnsi="Bernard MT Condensed" w:cs="Times New Roman"/>
                <w:color w:val="0070C0"/>
                <w:sz w:val="40"/>
                <w:szCs w:val="40"/>
                <w:lang w:eastAsia="en-CA"/>
              </w:rPr>
              <w:t>WCCHS Jr. High Cobra Classic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4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70C0"/>
                <w:sz w:val="40"/>
                <w:szCs w:val="40"/>
                <w:lang w:eastAsia="en-CA"/>
              </w:rPr>
            </w:pPr>
            <w:r w:rsidRPr="000A569C">
              <w:rPr>
                <w:rFonts w:ascii="Bernard MT Condensed" w:eastAsia="Times New Roman" w:hAnsi="Bernard MT Condensed" w:cs="Times New Roman"/>
                <w:color w:val="0070C0"/>
                <w:sz w:val="40"/>
                <w:szCs w:val="40"/>
                <w:lang w:eastAsia="en-CA"/>
              </w:rPr>
              <w:t>October 19 &amp; 20,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 xml:space="preserve">Entry fee of $200.00 payable to </w:t>
            </w:r>
            <w:r w:rsidRPr="000A569C">
              <w:rPr>
                <w:rFonts w:ascii="Berlin Sans FB" w:eastAsia="Times New Roman" w:hAnsi="Berlin Sans FB" w:cs="Times New Roman"/>
                <w:color w:val="000000"/>
                <w:u w:val="single"/>
                <w:lang w:eastAsia="en-CA"/>
              </w:rPr>
              <w:t>WCCHS Sports Society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WCCHS is located at 628 – 55</w:t>
            </w:r>
            <w:r w:rsidRPr="000A569C">
              <w:rPr>
                <w:rFonts w:ascii="Berlin Sans FB" w:eastAsia="Times New Roman" w:hAnsi="Berlin Sans FB" w:cs="Times New Roman"/>
                <w:color w:val="000000"/>
                <w:vertAlign w:val="superscript"/>
                <w:lang w:eastAsia="en-CA"/>
              </w:rPr>
              <w:t>th</w:t>
            </w: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 xml:space="preserve"> Avenue West.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Teams must provide their own linesman for each game.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**"B" Draw only&gt; 5 serve max.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60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70C0"/>
                <w:sz w:val="28"/>
                <w:szCs w:val="28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70C0"/>
                <w:sz w:val="28"/>
                <w:szCs w:val="28"/>
                <w:lang w:eastAsia="en-CA"/>
              </w:rPr>
              <w:t>"B" Draw (Friday Only)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*All round robin games are two sets, capped at 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**All playoff games are best of 3, first two to 25, third to 15 – no cap</w:t>
            </w: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POOL A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POOL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1. WCCHS 7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4. WCCHS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2. Vauxhall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5. </w:t>
            </w:r>
            <w:proofErr w:type="spellStart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Piikani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3. J. T. Foster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6. St. Mikes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ROUND ROBIN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2:30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  vs  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  vs 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3:20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  vs  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5  vs 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3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4:10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  vs  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 vs 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95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PLAY OFFS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5:00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G1: 2B  vs  3A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G2:  2A  vs  3B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G3: 1A  vs  Winner G1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G4: 1B  vs  Winner G2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CONSOLATION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3rd PLACE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Losers G1  vs  G2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Losers G3  vs  G4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8:00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CHAMPIONSHIP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Winners G3  vs  G4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60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70C0"/>
                <w:sz w:val="28"/>
                <w:szCs w:val="28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70C0"/>
                <w:sz w:val="28"/>
                <w:szCs w:val="28"/>
                <w:lang w:eastAsia="en-CA"/>
              </w:rPr>
              <w:lastRenderedPageBreak/>
              <w:t>"A" Draw (Saturday Only)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POOL A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POOL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1. WCCHS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5. J. T. Foster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2. Picture Butte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6. St. </w:t>
            </w:r>
            <w:proofErr w:type="spellStart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Catherines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3. </w:t>
            </w:r>
            <w:proofErr w:type="spellStart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Crowsnest</w:t>
            </w:r>
            <w:proofErr w:type="spellEnd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Pass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7. </w:t>
            </w:r>
            <w:proofErr w:type="spellStart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Coalhurst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4. Winston Churchill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8. Matthew </w:t>
            </w:r>
            <w:proofErr w:type="spellStart"/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Halton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ROUND ROBIN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9:00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  vs  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5  vs 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3  vs  4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7  vs 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10:40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  vs  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5  vs 7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11:30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  vs  4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6  vs 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12:20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  vs  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6  vs 7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3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1:10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1  vs  4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 xml:space="preserve">  5  vs 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PLAY OFFS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Court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2:00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G1: 2B  vs  3A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 xml:space="preserve"> G2:  2A  vs  3B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3:00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G3: 1A  vs  4B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G4: 1B  vs  4A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30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4:00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G5: Winner G1 vs Winner G3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G6: Winner G2 vs Winner G4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  <w:t>5:00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3rd PLACE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CHAMPIONSHIP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15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Losers G5  vs  Losers G6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n-CA"/>
              </w:rPr>
            </w:pPr>
            <w:r w:rsidRPr="000A569C">
              <w:rPr>
                <w:rFonts w:ascii="Berlin Sans FB" w:eastAsia="Times New Roman" w:hAnsi="Berlin Sans FB" w:cs="Times New Roman"/>
                <w:color w:val="000000"/>
                <w:lang w:eastAsia="en-CA"/>
              </w:rPr>
              <w:t>Winner G5 vs Winner G6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569C" w:rsidRPr="000A569C" w:rsidTr="000A569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9C" w:rsidRPr="000A569C" w:rsidRDefault="000A569C" w:rsidP="000A5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7D4990" w:rsidRDefault="007D4990"/>
    <w:sectPr w:rsidR="007D4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C"/>
    <w:rsid w:val="000A569C"/>
    <w:rsid w:val="00203310"/>
    <w:rsid w:val="005502C5"/>
    <w:rsid w:val="00595FA5"/>
    <w:rsid w:val="007D4990"/>
    <w:rsid w:val="009E6D29"/>
    <w:rsid w:val="00A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2018-10-14T02:37:00Z</dcterms:created>
  <dcterms:modified xsi:type="dcterms:W3CDTF">2018-10-14T02:37:00Z</dcterms:modified>
</cp:coreProperties>
</file>