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750"/>
        <w:tblW w:w="0" w:type="auto"/>
        <w:tblLook w:val="04A0" w:firstRow="1" w:lastRow="0" w:firstColumn="1" w:lastColumn="0" w:noHBand="0" w:noVBand="1"/>
      </w:tblPr>
      <w:tblGrid>
        <w:gridCol w:w="2059"/>
        <w:gridCol w:w="7517"/>
      </w:tblGrid>
      <w:tr w:rsidR="00E1514B" w:rsidRPr="00EA0158" w:rsidTr="00A2255A">
        <w:tc>
          <w:tcPr>
            <w:tcW w:w="2059" w:type="dxa"/>
            <w:shd w:val="clear" w:color="auto" w:fill="auto"/>
          </w:tcPr>
          <w:p w:rsidR="00E1514B" w:rsidRPr="00EA0158" w:rsidRDefault="00E1514B" w:rsidP="00A2255A">
            <w:pPr>
              <w:rPr>
                <w:rFonts w:ascii="Calibri" w:eastAsia="Calibri" w:hAnsi="Calibri"/>
                <w:i/>
                <w:sz w:val="16"/>
                <w:szCs w:val="16"/>
              </w:rPr>
            </w:pPr>
            <w:r>
              <w:rPr>
                <w:rFonts w:ascii="Calibri" w:eastAsia="Calibri" w:hAnsi="Calibri"/>
                <w:i/>
                <w:noProof/>
                <w:sz w:val="16"/>
                <w:szCs w:val="16"/>
                <w:lang w:val="en-CA" w:eastAsia="en-CA"/>
              </w:rPr>
              <w:drawing>
                <wp:inline distT="0" distB="0" distL="0" distR="0" wp14:anchorId="02CEFFC4" wp14:editId="5A36A3C5">
                  <wp:extent cx="11620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tc>
        <w:tc>
          <w:tcPr>
            <w:tcW w:w="7517" w:type="dxa"/>
            <w:shd w:val="clear" w:color="auto" w:fill="auto"/>
            <w:vAlign w:val="center"/>
          </w:tcPr>
          <w:p w:rsidR="00E1514B" w:rsidRPr="00EA0158" w:rsidRDefault="00E1514B" w:rsidP="00A2255A">
            <w:pPr>
              <w:rPr>
                <w:rFonts w:ascii="Calibri" w:eastAsia="Calibri" w:hAnsi="Calibri"/>
                <w:i/>
                <w:sz w:val="22"/>
                <w:szCs w:val="22"/>
              </w:rPr>
            </w:pPr>
            <w:r w:rsidRPr="00EA0158">
              <w:rPr>
                <w:rFonts w:ascii="Calibri" w:eastAsia="Calibri" w:hAnsi="Calibri"/>
                <w:i/>
                <w:sz w:val="36"/>
                <w:szCs w:val="36"/>
              </w:rPr>
              <w:t>PICTURE BUTTE HIGH SCHOOL</w:t>
            </w:r>
            <w:r w:rsidRPr="00EA0158">
              <w:rPr>
                <w:rFonts w:ascii="Calibri" w:eastAsia="Calibri" w:hAnsi="Calibri"/>
                <w:i/>
                <w:sz w:val="36"/>
                <w:szCs w:val="36"/>
              </w:rPr>
              <w:tab/>
              <w:t xml:space="preserve">         </w:t>
            </w:r>
            <w:r w:rsidRPr="00EA0158">
              <w:rPr>
                <w:rFonts w:ascii="Calibri" w:eastAsia="Calibri" w:hAnsi="Calibri"/>
                <w:i/>
                <w:sz w:val="22"/>
                <w:szCs w:val="22"/>
              </w:rPr>
              <w:t>Box 1280 ___________________________________________________</w:t>
            </w:r>
            <w:r w:rsidRPr="00EA0158">
              <w:rPr>
                <w:rFonts w:ascii="Calibri" w:eastAsia="Calibri" w:hAnsi="Calibri"/>
                <w:i/>
                <w:sz w:val="22"/>
                <w:szCs w:val="22"/>
              </w:rPr>
              <w:tab/>
            </w:r>
            <w:r w:rsidRPr="00EA0158">
              <w:rPr>
                <w:rFonts w:ascii="Calibri" w:eastAsia="Calibri" w:hAnsi="Calibri"/>
                <w:i/>
                <w:color w:val="000000"/>
                <w:sz w:val="22"/>
                <w:szCs w:val="22"/>
              </w:rPr>
              <w:t>Picture Butte, AB</w:t>
            </w:r>
          </w:p>
          <w:p w:rsidR="00E1514B" w:rsidRPr="00EA0158" w:rsidRDefault="00E1514B" w:rsidP="00A2255A">
            <w:pPr>
              <w:rPr>
                <w:rFonts w:ascii="Calibri" w:eastAsia="Calibri" w:hAnsi="Calibri"/>
                <w:i/>
                <w:color w:val="000000"/>
                <w:sz w:val="22"/>
                <w:szCs w:val="22"/>
              </w:rPr>
            </w:pPr>
            <w:r w:rsidRPr="00EA0158">
              <w:rPr>
                <w:rFonts w:ascii="Calibri" w:eastAsia="Calibri" w:hAnsi="Calibri"/>
                <w:i/>
                <w:color w:val="000000"/>
                <w:sz w:val="22"/>
                <w:szCs w:val="22"/>
              </w:rPr>
              <w:t>Principal</w:t>
            </w:r>
            <w:r w:rsidRPr="00EA0158">
              <w:rPr>
                <w:rFonts w:ascii="Calibri" w:eastAsia="Calibri" w:hAnsi="Calibri"/>
                <w:i/>
                <w:color w:val="000000"/>
                <w:sz w:val="22"/>
                <w:szCs w:val="22"/>
              </w:rPr>
              <w:tab/>
            </w:r>
            <w:r w:rsidRPr="00EA0158">
              <w:rPr>
                <w:rFonts w:ascii="Calibri" w:eastAsia="Calibri" w:hAnsi="Calibri"/>
                <w:i/>
                <w:color w:val="000000"/>
                <w:sz w:val="22"/>
                <w:szCs w:val="22"/>
              </w:rPr>
              <w:tab/>
            </w:r>
            <w:r w:rsidRPr="00EA0158">
              <w:rPr>
                <w:rFonts w:ascii="Calibri" w:eastAsia="Calibri" w:hAnsi="Calibri"/>
                <w:i/>
                <w:color w:val="000000"/>
                <w:sz w:val="22"/>
                <w:szCs w:val="22"/>
              </w:rPr>
              <w:tab/>
              <w:t>Vice-Principal</w:t>
            </w:r>
            <w:r w:rsidRPr="00EA0158">
              <w:rPr>
                <w:rFonts w:ascii="Calibri" w:eastAsia="Calibri" w:hAnsi="Calibri"/>
                <w:i/>
                <w:color w:val="000000"/>
                <w:sz w:val="22"/>
                <w:szCs w:val="22"/>
              </w:rPr>
              <w:tab/>
            </w:r>
            <w:r w:rsidRPr="00EA0158">
              <w:rPr>
                <w:rFonts w:ascii="Calibri" w:eastAsia="Calibri" w:hAnsi="Calibri"/>
                <w:i/>
                <w:color w:val="000000"/>
                <w:sz w:val="22"/>
                <w:szCs w:val="22"/>
              </w:rPr>
              <w:tab/>
            </w:r>
            <w:r w:rsidRPr="00EA0158">
              <w:rPr>
                <w:rFonts w:ascii="Calibri" w:eastAsia="Calibri" w:hAnsi="Calibri"/>
                <w:i/>
                <w:color w:val="000000"/>
                <w:sz w:val="22"/>
                <w:szCs w:val="22"/>
              </w:rPr>
              <w:tab/>
              <w:t>T0K 1V0</w:t>
            </w:r>
          </w:p>
          <w:p w:rsidR="00E1514B" w:rsidRPr="00EA0158" w:rsidRDefault="00190C22" w:rsidP="00A2255A">
            <w:pPr>
              <w:rPr>
                <w:rFonts w:ascii="Calibri" w:eastAsia="Calibri" w:hAnsi="Calibri"/>
                <w:i/>
                <w:sz w:val="16"/>
                <w:szCs w:val="16"/>
              </w:rPr>
            </w:pPr>
            <w:proofErr w:type="spellStart"/>
            <w:r>
              <w:rPr>
                <w:rFonts w:ascii="Calibri" w:eastAsia="Calibri" w:hAnsi="Calibri"/>
                <w:i/>
                <w:sz w:val="22"/>
                <w:szCs w:val="22"/>
              </w:rPr>
              <w:t>M.Lowe</w:t>
            </w:r>
            <w:proofErr w:type="spellEnd"/>
            <w:r w:rsidR="00E1514B" w:rsidRPr="00EA0158">
              <w:rPr>
                <w:rFonts w:ascii="Calibri" w:eastAsia="Calibri" w:hAnsi="Calibri"/>
                <w:i/>
                <w:sz w:val="22"/>
                <w:szCs w:val="22"/>
              </w:rPr>
              <w:tab/>
              <w:t xml:space="preserve">  </w:t>
            </w:r>
            <w:r w:rsidR="00E1514B" w:rsidRPr="00EA0158">
              <w:rPr>
                <w:rFonts w:ascii="Calibri" w:eastAsia="Calibri" w:hAnsi="Calibri"/>
                <w:i/>
                <w:sz w:val="22"/>
                <w:szCs w:val="22"/>
              </w:rPr>
              <w:tab/>
            </w:r>
            <w:r w:rsidR="00E1514B" w:rsidRPr="00EA0158">
              <w:rPr>
                <w:rFonts w:ascii="Calibri" w:eastAsia="Calibri" w:hAnsi="Calibri"/>
                <w:i/>
                <w:sz w:val="22"/>
                <w:szCs w:val="22"/>
              </w:rPr>
              <w:tab/>
            </w:r>
            <w:r>
              <w:rPr>
                <w:rFonts w:ascii="Calibri" w:eastAsia="Calibri" w:hAnsi="Calibri"/>
                <w:i/>
                <w:sz w:val="22"/>
                <w:szCs w:val="22"/>
              </w:rPr>
              <w:t xml:space="preserve">               </w:t>
            </w:r>
            <w:r w:rsidR="006C7D5F">
              <w:rPr>
                <w:rFonts w:ascii="Calibri" w:eastAsia="Calibri" w:hAnsi="Calibri"/>
                <w:i/>
                <w:sz w:val="22"/>
                <w:szCs w:val="22"/>
              </w:rPr>
              <w:t>G. Thompson</w:t>
            </w:r>
            <w:r w:rsidR="00E1514B" w:rsidRPr="00EA0158">
              <w:rPr>
                <w:rFonts w:ascii="Calibri" w:eastAsia="Calibri" w:hAnsi="Calibri"/>
                <w:i/>
                <w:sz w:val="22"/>
                <w:szCs w:val="22"/>
              </w:rPr>
              <w:tab/>
            </w:r>
            <w:r w:rsidR="00E1514B" w:rsidRPr="00EA0158">
              <w:rPr>
                <w:rFonts w:ascii="Calibri" w:eastAsia="Calibri" w:hAnsi="Calibri"/>
                <w:i/>
                <w:sz w:val="22"/>
                <w:szCs w:val="22"/>
              </w:rPr>
              <w:tab/>
            </w:r>
            <w:r w:rsidR="00E1514B" w:rsidRPr="00EA0158">
              <w:rPr>
                <w:rFonts w:ascii="Calibri" w:eastAsia="Calibri" w:hAnsi="Calibri"/>
                <w:i/>
                <w:sz w:val="22"/>
                <w:szCs w:val="22"/>
              </w:rPr>
              <w:tab/>
            </w:r>
            <w:r w:rsidR="00E1514B" w:rsidRPr="00EA0158">
              <w:rPr>
                <w:rFonts w:ascii="Calibri" w:eastAsia="Calibri" w:hAnsi="Calibri"/>
                <w:i/>
                <w:sz w:val="16"/>
                <w:szCs w:val="16"/>
              </w:rPr>
              <w:t>Phone: (403) 732-4404</w:t>
            </w:r>
          </w:p>
          <w:p w:rsidR="00E1514B" w:rsidRPr="00EA0158" w:rsidRDefault="00190C22" w:rsidP="00A2255A">
            <w:pPr>
              <w:rPr>
                <w:rFonts w:ascii="Calibri" w:eastAsia="Calibri" w:hAnsi="Calibri"/>
                <w:i/>
                <w:color w:val="000000"/>
                <w:sz w:val="16"/>
                <w:szCs w:val="16"/>
              </w:rPr>
            </w:pPr>
            <w:r>
              <w:rPr>
                <w:rFonts w:ascii="Calibri" w:eastAsia="Calibri" w:hAnsi="Calibri"/>
                <w:i/>
                <w:sz w:val="16"/>
                <w:szCs w:val="22"/>
              </w:rPr>
              <w:t>Mark.lowe@pallisersd.ab.ca</w:t>
            </w:r>
            <w:r w:rsidR="00E1514B" w:rsidRPr="00EA0158">
              <w:rPr>
                <w:rFonts w:ascii="Calibri" w:eastAsia="Calibri" w:hAnsi="Calibri"/>
                <w:i/>
                <w:color w:val="0000FF"/>
                <w:sz w:val="16"/>
                <w:szCs w:val="22"/>
              </w:rPr>
              <w:tab/>
            </w:r>
            <w:r w:rsidRPr="00E72A75">
              <w:rPr>
                <w:rFonts w:ascii="Calibri" w:eastAsia="Calibri" w:hAnsi="Calibri"/>
                <w:i/>
                <w:sz w:val="16"/>
                <w:szCs w:val="22"/>
              </w:rPr>
              <w:t xml:space="preserve">                    </w:t>
            </w:r>
            <w:r w:rsidR="006C7D5F">
              <w:rPr>
                <w:rFonts w:ascii="Calibri" w:eastAsia="Calibri" w:hAnsi="Calibri"/>
                <w:i/>
                <w:sz w:val="16"/>
                <w:szCs w:val="22"/>
              </w:rPr>
              <w:t>greg.thompson</w:t>
            </w:r>
            <w:r w:rsidR="00E72A75" w:rsidRPr="00E72A75">
              <w:rPr>
                <w:rFonts w:ascii="Calibri" w:eastAsia="Calibri" w:hAnsi="Calibri"/>
                <w:i/>
                <w:sz w:val="16"/>
                <w:szCs w:val="22"/>
              </w:rPr>
              <w:t>@pallisersd.ab.ca</w:t>
            </w:r>
            <w:r w:rsidR="00E1514B" w:rsidRPr="00E72A75">
              <w:rPr>
                <w:rFonts w:ascii="Calibri" w:eastAsia="Calibri" w:hAnsi="Calibri"/>
                <w:i/>
                <w:sz w:val="16"/>
                <w:szCs w:val="22"/>
              </w:rPr>
              <w:tab/>
            </w:r>
            <w:r w:rsidR="00E72A75" w:rsidRPr="00E72A75">
              <w:rPr>
                <w:rFonts w:ascii="Calibri" w:eastAsia="Calibri" w:hAnsi="Calibri"/>
                <w:i/>
                <w:sz w:val="16"/>
                <w:szCs w:val="22"/>
              </w:rPr>
              <w:t xml:space="preserve">                   </w:t>
            </w:r>
            <w:r w:rsidR="00E1514B" w:rsidRPr="00EA0158">
              <w:rPr>
                <w:rFonts w:ascii="Calibri" w:eastAsia="Calibri" w:hAnsi="Calibri"/>
                <w:i/>
                <w:color w:val="000000"/>
                <w:sz w:val="16"/>
                <w:szCs w:val="16"/>
              </w:rPr>
              <w:t>Fax:(403) 732-4757</w:t>
            </w:r>
          </w:p>
          <w:p w:rsidR="00E1514B" w:rsidRPr="00EA0158" w:rsidRDefault="00E1514B" w:rsidP="00A2255A">
            <w:pPr>
              <w:rPr>
                <w:rFonts w:ascii="Calibri" w:eastAsia="Calibri" w:hAnsi="Calibri"/>
                <w:i/>
                <w:sz w:val="16"/>
                <w:szCs w:val="16"/>
              </w:rPr>
            </w:pPr>
          </w:p>
        </w:tc>
      </w:tr>
      <w:tr w:rsidR="00190C22" w:rsidRPr="00EA0158" w:rsidTr="00A2255A">
        <w:tc>
          <w:tcPr>
            <w:tcW w:w="2059" w:type="dxa"/>
            <w:shd w:val="clear" w:color="auto" w:fill="auto"/>
          </w:tcPr>
          <w:p w:rsidR="00190C22" w:rsidRDefault="00190C22" w:rsidP="00A2255A">
            <w:pPr>
              <w:rPr>
                <w:rFonts w:ascii="Calibri" w:eastAsia="Calibri" w:hAnsi="Calibri"/>
                <w:i/>
                <w:noProof/>
                <w:sz w:val="16"/>
                <w:szCs w:val="16"/>
              </w:rPr>
            </w:pPr>
          </w:p>
        </w:tc>
        <w:tc>
          <w:tcPr>
            <w:tcW w:w="7517" w:type="dxa"/>
            <w:shd w:val="clear" w:color="auto" w:fill="auto"/>
            <w:vAlign w:val="center"/>
          </w:tcPr>
          <w:p w:rsidR="00190C22" w:rsidRPr="00EA0158" w:rsidRDefault="00190C22" w:rsidP="00A2255A">
            <w:pPr>
              <w:rPr>
                <w:rFonts w:ascii="Calibri" w:eastAsia="Calibri" w:hAnsi="Calibri"/>
                <w:i/>
                <w:sz w:val="36"/>
                <w:szCs w:val="36"/>
              </w:rPr>
            </w:pPr>
          </w:p>
        </w:tc>
      </w:tr>
    </w:tbl>
    <w:p w:rsidR="003210EA" w:rsidRPr="006C7D5F" w:rsidRDefault="00523F1D" w:rsidP="00E1514B">
      <w:pPr>
        <w:pStyle w:val="Heading1"/>
        <w:rPr>
          <w:rFonts w:ascii="Charter Bd BT" w:hAnsi="Charter Bd BT"/>
          <w:sz w:val="18"/>
          <w:szCs w:val="18"/>
        </w:rPr>
        <w:sectPr w:rsidR="003210EA" w:rsidRPr="006C7D5F">
          <w:pgSz w:w="12240" w:h="15840"/>
          <w:pgMar w:top="1440" w:right="540" w:bottom="1440" w:left="1440" w:header="720" w:footer="720" w:gutter="0"/>
          <w:cols w:space="720"/>
        </w:sectPr>
      </w:pPr>
      <w:r w:rsidRPr="006C7D5F">
        <w:rPr>
          <w:sz w:val="18"/>
          <w:szCs w:val="18"/>
        </w:rPr>
        <w:tab/>
        <w:t xml:space="preserve">    </w:t>
      </w:r>
    </w:p>
    <w:p w:rsidR="003F4F53" w:rsidRPr="006C7D5F" w:rsidRDefault="00190C22" w:rsidP="003F4F53">
      <w:pPr>
        <w:rPr>
          <w:sz w:val="22"/>
          <w:szCs w:val="22"/>
        </w:rPr>
      </w:pPr>
      <w:bookmarkStart w:id="0" w:name="_GoBack"/>
      <w:bookmarkEnd w:id="0"/>
      <w:r w:rsidRPr="006C7D5F">
        <w:rPr>
          <w:sz w:val="22"/>
          <w:szCs w:val="22"/>
        </w:rPr>
        <w:t>November,</w:t>
      </w:r>
      <w:r w:rsidR="00523F1D" w:rsidRPr="006C7D5F">
        <w:rPr>
          <w:sz w:val="22"/>
          <w:szCs w:val="22"/>
        </w:rPr>
        <w:t xml:space="preserve"> </w:t>
      </w:r>
      <w:r w:rsidR="006C7D5F" w:rsidRPr="006C7D5F">
        <w:rPr>
          <w:sz w:val="22"/>
          <w:szCs w:val="22"/>
        </w:rPr>
        <w:t>2018</w:t>
      </w:r>
    </w:p>
    <w:p w:rsidR="003F4F53" w:rsidRPr="006C7D5F" w:rsidRDefault="003F4F53" w:rsidP="003F4F53">
      <w:pPr>
        <w:rPr>
          <w:sz w:val="22"/>
          <w:szCs w:val="22"/>
        </w:rPr>
      </w:pPr>
    </w:p>
    <w:p w:rsidR="003F4F53" w:rsidRPr="006C7D5F" w:rsidRDefault="003F4F53" w:rsidP="003F4F53">
      <w:pPr>
        <w:rPr>
          <w:sz w:val="22"/>
          <w:szCs w:val="22"/>
        </w:rPr>
      </w:pPr>
      <w:r w:rsidRPr="006C7D5F">
        <w:rPr>
          <w:sz w:val="22"/>
          <w:szCs w:val="22"/>
        </w:rPr>
        <w:t>Dear Student &amp; Parent / Guardian:</w:t>
      </w:r>
    </w:p>
    <w:p w:rsidR="003F4F53" w:rsidRPr="006C7D5F" w:rsidRDefault="003F4F53" w:rsidP="003F4F53">
      <w:pPr>
        <w:rPr>
          <w:sz w:val="22"/>
          <w:szCs w:val="22"/>
        </w:rPr>
      </w:pPr>
    </w:p>
    <w:p w:rsidR="003F4F53" w:rsidRPr="006C7D5F" w:rsidRDefault="003F4F53" w:rsidP="003F4F53">
      <w:pPr>
        <w:rPr>
          <w:sz w:val="22"/>
          <w:szCs w:val="22"/>
        </w:rPr>
      </w:pPr>
      <w:r w:rsidRPr="006C7D5F">
        <w:rPr>
          <w:sz w:val="22"/>
          <w:szCs w:val="22"/>
        </w:rPr>
        <w:t>Congratulations on your son/daughter making th</w:t>
      </w:r>
      <w:r w:rsidR="00B82600" w:rsidRPr="006C7D5F">
        <w:rPr>
          <w:sz w:val="22"/>
          <w:szCs w:val="22"/>
        </w:rPr>
        <w:t xml:space="preserve">e </w:t>
      </w:r>
      <w:r w:rsidR="006D5210" w:rsidRPr="006C7D5F">
        <w:rPr>
          <w:sz w:val="22"/>
          <w:szCs w:val="22"/>
        </w:rPr>
        <w:t>Senior High basketball</w:t>
      </w:r>
      <w:r w:rsidR="00B82600" w:rsidRPr="006C7D5F">
        <w:rPr>
          <w:sz w:val="22"/>
          <w:szCs w:val="22"/>
        </w:rPr>
        <w:t xml:space="preserve"> team</w:t>
      </w:r>
      <w:r w:rsidRPr="006C7D5F">
        <w:rPr>
          <w:sz w:val="22"/>
          <w:szCs w:val="22"/>
        </w:rPr>
        <w:t xml:space="preserve"> at Picture Butte High School!  </w:t>
      </w:r>
      <w:r w:rsidR="00E72A75" w:rsidRPr="006C7D5F">
        <w:rPr>
          <w:sz w:val="22"/>
          <w:szCs w:val="22"/>
        </w:rPr>
        <w:t>The Coaches</w:t>
      </w:r>
      <w:r w:rsidR="006D5210" w:rsidRPr="006C7D5F">
        <w:rPr>
          <w:sz w:val="22"/>
          <w:szCs w:val="22"/>
        </w:rPr>
        <w:t xml:space="preserve"> </w:t>
      </w:r>
      <w:r w:rsidRPr="006C7D5F">
        <w:rPr>
          <w:sz w:val="22"/>
          <w:szCs w:val="22"/>
        </w:rPr>
        <w:t xml:space="preserve">very excited to work with </w:t>
      </w:r>
      <w:r w:rsidR="00B82600" w:rsidRPr="006C7D5F">
        <w:rPr>
          <w:sz w:val="22"/>
          <w:szCs w:val="22"/>
        </w:rPr>
        <w:t>the players</w:t>
      </w:r>
      <w:r w:rsidRPr="006C7D5F">
        <w:rPr>
          <w:sz w:val="22"/>
          <w:szCs w:val="22"/>
        </w:rPr>
        <w:t xml:space="preserve"> throughout the course of the season.  </w:t>
      </w:r>
    </w:p>
    <w:p w:rsidR="00E72A75" w:rsidRPr="006C7D5F" w:rsidRDefault="00E72A75" w:rsidP="003F4F53">
      <w:pPr>
        <w:rPr>
          <w:b/>
          <w:sz w:val="22"/>
          <w:szCs w:val="22"/>
        </w:rPr>
      </w:pPr>
    </w:p>
    <w:p w:rsidR="00AB314B" w:rsidRPr="006C7D5F" w:rsidRDefault="003F4F53" w:rsidP="00AB314B">
      <w:pPr>
        <w:rPr>
          <w:b/>
          <w:sz w:val="22"/>
          <w:szCs w:val="22"/>
        </w:rPr>
      </w:pPr>
      <w:r w:rsidRPr="006C7D5F">
        <w:rPr>
          <w:b/>
          <w:sz w:val="22"/>
          <w:szCs w:val="22"/>
        </w:rPr>
        <w:t>A mandatory parent/guardian meeting</w:t>
      </w:r>
      <w:r w:rsidR="00190C22" w:rsidRPr="006C7D5F">
        <w:rPr>
          <w:sz w:val="22"/>
          <w:szCs w:val="22"/>
        </w:rPr>
        <w:t xml:space="preserve"> will be held on</w:t>
      </w:r>
      <w:r w:rsidR="00E72A75" w:rsidRPr="006C7D5F">
        <w:rPr>
          <w:sz w:val="22"/>
          <w:szCs w:val="22"/>
        </w:rPr>
        <w:t xml:space="preserve"> </w:t>
      </w:r>
      <w:r w:rsidR="00AB314B" w:rsidRPr="006C7D5F">
        <w:rPr>
          <w:sz w:val="22"/>
          <w:szCs w:val="22"/>
          <w:u w:val="single"/>
        </w:rPr>
        <w:t>WEDNESDAY, NOVEMBER 28</w:t>
      </w:r>
      <w:r w:rsidR="00AB314B" w:rsidRPr="006C7D5F">
        <w:rPr>
          <w:sz w:val="22"/>
          <w:szCs w:val="22"/>
          <w:u w:val="single"/>
          <w:vertAlign w:val="superscript"/>
        </w:rPr>
        <w:t>th</w:t>
      </w:r>
      <w:r w:rsidR="00AB314B" w:rsidRPr="006C7D5F">
        <w:rPr>
          <w:sz w:val="22"/>
          <w:szCs w:val="22"/>
          <w:u w:val="single"/>
        </w:rPr>
        <w:t xml:space="preserve"> @ 7:00pm </w:t>
      </w:r>
      <w:r w:rsidR="00AB314B" w:rsidRPr="006C7D5F">
        <w:rPr>
          <w:sz w:val="22"/>
          <w:szCs w:val="22"/>
        </w:rPr>
        <w:t>at PBHS in room 106. The coaches, athletic directors, and administration will be present to discuss the school’s philosophy in relation to athletics and extracurricular activities here at Picture Butte High School.</w:t>
      </w:r>
      <w:r w:rsidR="00AB314B" w:rsidRPr="006C7D5F">
        <w:rPr>
          <w:b/>
          <w:sz w:val="22"/>
          <w:szCs w:val="22"/>
        </w:rPr>
        <w:t xml:space="preserve"> </w:t>
      </w:r>
    </w:p>
    <w:p w:rsidR="00F64F58" w:rsidRPr="006C7D5F" w:rsidRDefault="00F64F58" w:rsidP="003F4F53">
      <w:pPr>
        <w:rPr>
          <w:sz w:val="22"/>
          <w:szCs w:val="22"/>
        </w:rPr>
      </w:pPr>
    </w:p>
    <w:p w:rsidR="00E72A75" w:rsidRPr="006C7D5F" w:rsidRDefault="00AB314B" w:rsidP="003F4F53">
      <w:pPr>
        <w:rPr>
          <w:sz w:val="22"/>
          <w:szCs w:val="22"/>
        </w:rPr>
      </w:pPr>
      <w:r w:rsidRPr="006C7D5F">
        <w:rPr>
          <w:sz w:val="22"/>
          <w:szCs w:val="22"/>
        </w:rPr>
        <w:t>O</w:t>
      </w:r>
      <w:r w:rsidR="00E72A75" w:rsidRPr="006C7D5F">
        <w:rPr>
          <w:sz w:val="22"/>
          <w:szCs w:val="22"/>
        </w:rPr>
        <w:t xml:space="preserve">ur updated policies in regards to Driver Forms will be discussed at the meeting. If you don’t have the necessary paperwork handed in, </w:t>
      </w:r>
      <w:r w:rsidR="00E72A75" w:rsidRPr="006C7D5F">
        <w:rPr>
          <w:b/>
          <w:sz w:val="22"/>
          <w:szCs w:val="22"/>
        </w:rPr>
        <w:t>please bring your insurance information</w:t>
      </w:r>
      <w:r w:rsidR="00E72A75" w:rsidRPr="006C7D5F">
        <w:rPr>
          <w:sz w:val="22"/>
          <w:szCs w:val="22"/>
        </w:rPr>
        <w:t xml:space="preserve"> so that you can fill out your </w:t>
      </w:r>
      <w:r w:rsidR="00E72A75" w:rsidRPr="006C7D5F">
        <w:rPr>
          <w:b/>
          <w:sz w:val="22"/>
          <w:szCs w:val="22"/>
        </w:rPr>
        <w:t>volunteers driver form</w:t>
      </w:r>
      <w:r w:rsidR="00E72A75" w:rsidRPr="006C7D5F">
        <w:rPr>
          <w:sz w:val="22"/>
          <w:szCs w:val="22"/>
        </w:rPr>
        <w:t xml:space="preserve">.  </w:t>
      </w:r>
      <w:r w:rsidR="00E72A75" w:rsidRPr="006C7D5F">
        <w:rPr>
          <w:b/>
          <w:sz w:val="22"/>
          <w:szCs w:val="22"/>
        </w:rPr>
        <w:t>We will also be collecting all outstanding fees at this time</w:t>
      </w:r>
      <w:r w:rsidR="00E72A75" w:rsidRPr="006C7D5F">
        <w:rPr>
          <w:sz w:val="22"/>
          <w:szCs w:val="22"/>
        </w:rPr>
        <w:t xml:space="preserve">. All fees can be collected on one </w:t>
      </w:r>
      <w:proofErr w:type="spellStart"/>
      <w:r w:rsidR="00E72A75" w:rsidRPr="006C7D5F">
        <w:rPr>
          <w:sz w:val="22"/>
          <w:szCs w:val="22"/>
        </w:rPr>
        <w:t>cheque</w:t>
      </w:r>
      <w:proofErr w:type="spellEnd"/>
      <w:r w:rsidR="00E72A75" w:rsidRPr="006C7D5F">
        <w:rPr>
          <w:sz w:val="22"/>
          <w:szCs w:val="22"/>
        </w:rPr>
        <w:t>. The fees are as follows:</w:t>
      </w:r>
    </w:p>
    <w:p w:rsidR="00B82600" w:rsidRPr="006C7D5F" w:rsidRDefault="00B82600" w:rsidP="003F4F53">
      <w:pPr>
        <w:rPr>
          <w:sz w:val="22"/>
          <w:szCs w:val="22"/>
        </w:rPr>
      </w:pPr>
    </w:p>
    <w:p w:rsidR="00523F1D" w:rsidRPr="006C7D5F" w:rsidRDefault="00523F1D" w:rsidP="00523F1D">
      <w:pPr>
        <w:widowControl w:val="0"/>
        <w:autoSpaceDE w:val="0"/>
        <w:autoSpaceDN w:val="0"/>
        <w:adjustRightInd w:val="0"/>
        <w:rPr>
          <w:b/>
          <w:bCs/>
          <w:color w:val="1A1A1A"/>
          <w:sz w:val="22"/>
          <w:szCs w:val="22"/>
          <w:u w:val="single" w:color="1A1A1A"/>
        </w:rPr>
      </w:pPr>
      <w:r w:rsidRPr="006C7D5F">
        <w:rPr>
          <w:b/>
          <w:bCs/>
          <w:color w:val="1A1A1A"/>
          <w:sz w:val="22"/>
          <w:szCs w:val="22"/>
          <w:u w:val="single" w:color="1A1A1A"/>
        </w:rPr>
        <w:t>Senior High Queens</w:t>
      </w:r>
      <w:r w:rsidR="00AB314B" w:rsidRPr="006C7D5F">
        <w:rPr>
          <w:b/>
          <w:bCs/>
          <w:color w:val="1A1A1A"/>
          <w:sz w:val="22"/>
          <w:szCs w:val="22"/>
          <w:u w:val="single" w:color="1A1A1A"/>
        </w:rPr>
        <w:t xml:space="preserve"> Fees</w:t>
      </w:r>
      <w:r w:rsidRPr="006C7D5F">
        <w:rPr>
          <w:b/>
          <w:bCs/>
          <w:color w:val="1A1A1A"/>
          <w:sz w:val="22"/>
          <w:szCs w:val="22"/>
          <w:u w:val="single" w:color="1A1A1A"/>
        </w:rPr>
        <w:t>:</w:t>
      </w:r>
    </w:p>
    <w:p w:rsidR="00AB314B" w:rsidRPr="006C7D5F" w:rsidRDefault="00AB314B" w:rsidP="00523F1D">
      <w:pPr>
        <w:widowControl w:val="0"/>
        <w:autoSpaceDE w:val="0"/>
        <w:autoSpaceDN w:val="0"/>
        <w:adjustRightInd w:val="0"/>
        <w:rPr>
          <w:color w:val="1A1A1A"/>
          <w:sz w:val="22"/>
          <w:szCs w:val="22"/>
          <w:u w:color="1A1A1A"/>
        </w:rPr>
      </w:pPr>
      <w:r w:rsidRPr="006C7D5F">
        <w:rPr>
          <w:color w:val="1A1A1A"/>
          <w:sz w:val="22"/>
          <w:szCs w:val="22"/>
          <w:u w:color="1A1A1A"/>
        </w:rPr>
        <w:t xml:space="preserve">The fee to play this year is </w:t>
      </w:r>
      <w:r w:rsidRPr="006C7D5F">
        <w:rPr>
          <w:b/>
          <w:color w:val="1A1A1A"/>
          <w:sz w:val="22"/>
          <w:szCs w:val="22"/>
          <w:u w:color="1A1A1A"/>
        </w:rPr>
        <w:t>$300</w:t>
      </w:r>
      <w:r w:rsidRPr="006C7D5F">
        <w:rPr>
          <w:color w:val="1A1A1A"/>
          <w:sz w:val="22"/>
          <w:szCs w:val="22"/>
          <w:u w:color="1A1A1A"/>
        </w:rPr>
        <w:t xml:space="preserve">. An additional </w:t>
      </w:r>
      <w:r w:rsidRPr="006C7D5F">
        <w:rPr>
          <w:b/>
          <w:color w:val="1A1A1A"/>
          <w:sz w:val="22"/>
          <w:szCs w:val="22"/>
          <w:u w:color="1A1A1A"/>
        </w:rPr>
        <w:t>$40</w:t>
      </w:r>
      <w:r w:rsidRPr="006C7D5F">
        <w:rPr>
          <w:color w:val="1A1A1A"/>
          <w:sz w:val="22"/>
          <w:szCs w:val="22"/>
          <w:u w:color="1A1A1A"/>
        </w:rPr>
        <w:t xml:space="preserve"> is also needed to pay for overnight accommodations for the Rundle College Tourney February 7-9.  Depending on the tournament schedule, we may ask for an additional $40 at a later date if another night is needed.  </w:t>
      </w:r>
    </w:p>
    <w:p w:rsidR="00AB314B" w:rsidRPr="006C7D5F" w:rsidRDefault="00AB314B" w:rsidP="00523F1D">
      <w:pPr>
        <w:widowControl w:val="0"/>
        <w:autoSpaceDE w:val="0"/>
        <w:autoSpaceDN w:val="0"/>
        <w:adjustRightInd w:val="0"/>
        <w:rPr>
          <w:color w:val="1A1A1A"/>
          <w:sz w:val="22"/>
          <w:szCs w:val="22"/>
          <w:u w:color="1A1A1A"/>
        </w:rPr>
      </w:pPr>
    </w:p>
    <w:p w:rsidR="00AB314B" w:rsidRPr="006C7D5F" w:rsidRDefault="00AB314B" w:rsidP="00523F1D">
      <w:pPr>
        <w:widowControl w:val="0"/>
        <w:autoSpaceDE w:val="0"/>
        <w:autoSpaceDN w:val="0"/>
        <w:adjustRightInd w:val="0"/>
        <w:rPr>
          <w:b/>
          <w:color w:val="1A1A1A"/>
          <w:sz w:val="22"/>
          <w:szCs w:val="22"/>
          <w:u w:val="single" w:color="1A1A1A"/>
        </w:rPr>
      </w:pPr>
      <w:r w:rsidRPr="006C7D5F">
        <w:rPr>
          <w:b/>
          <w:color w:val="1A1A1A"/>
          <w:sz w:val="22"/>
          <w:szCs w:val="22"/>
          <w:u w:val="single" w:color="1A1A1A"/>
        </w:rPr>
        <w:t>Senior High Kings Fees</w:t>
      </w:r>
    </w:p>
    <w:p w:rsidR="00AB314B" w:rsidRPr="006C7D5F" w:rsidRDefault="00AB314B" w:rsidP="00523F1D">
      <w:pPr>
        <w:widowControl w:val="0"/>
        <w:autoSpaceDE w:val="0"/>
        <w:autoSpaceDN w:val="0"/>
        <w:adjustRightInd w:val="0"/>
        <w:rPr>
          <w:color w:val="1A1A1A"/>
          <w:sz w:val="22"/>
          <w:szCs w:val="22"/>
        </w:rPr>
      </w:pPr>
      <w:r w:rsidRPr="006C7D5F">
        <w:rPr>
          <w:b/>
          <w:color w:val="1A1A1A"/>
          <w:sz w:val="22"/>
          <w:szCs w:val="22"/>
        </w:rPr>
        <w:t>$300</w:t>
      </w:r>
      <w:r w:rsidRPr="006C7D5F">
        <w:rPr>
          <w:color w:val="1A1A1A"/>
          <w:sz w:val="22"/>
          <w:szCs w:val="22"/>
        </w:rPr>
        <w:t xml:space="preserve">. </w:t>
      </w:r>
      <w:r w:rsidR="006C7D5F" w:rsidRPr="006C7D5F">
        <w:rPr>
          <w:color w:val="1A1A1A"/>
          <w:sz w:val="22"/>
          <w:szCs w:val="22"/>
        </w:rPr>
        <w:t>Currently the K</w:t>
      </w:r>
      <w:r w:rsidRPr="006C7D5F">
        <w:rPr>
          <w:color w:val="1A1A1A"/>
          <w:sz w:val="22"/>
          <w:szCs w:val="22"/>
        </w:rPr>
        <w:t xml:space="preserve">ings do not have an overnight trip planned. </w:t>
      </w:r>
    </w:p>
    <w:p w:rsidR="00AB314B" w:rsidRPr="006C7D5F" w:rsidRDefault="00AB314B" w:rsidP="00523F1D">
      <w:pPr>
        <w:widowControl w:val="0"/>
        <w:autoSpaceDE w:val="0"/>
        <w:autoSpaceDN w:val="0"/>
        <w:adjustRightInd w:val="0"/>
        <w:rPr>
          <w:color w:val="1A1A1A"/>
          <w:sz w:val="22"/>
          <w:szCs w:val="22"/>
        </w:rPr>
      </w:pPr>
    </w:p>
    <w:p w:rsidR="00AB314B" w:rsidRPr="006C7D5F" w:rsidRDefault="00AB314B" w:rsidP="00523F1D">
      <w:pPr>
        <w:widowControl w:val="0"/>
        <w:autoSpaceDE w:val="0"/>
        <w:autoSpaceDN w:val="0"/>
        <w:adjustRightInd w:val="0"/>
        <w:rPr>
          <w:b/>
          <w:color w:val="1A1A1A"/>
          <w:sz w:val="22"/>
          <w:szCs w:val="22"/>
          <w:u w:val="single"/>
        </w:rPr>
      </w:pPr>
      <w:r w:rsidRPr="006C7D5F">
        <w:rPr>
          <w:b/>
          <w:color w:val="1A1A1A"/>
          <w:sz w:val="22"/>
          <w:szCs w:val="22"/>
          <w:u w:val="single"/>
        </w:rPr>
        <w:t>Warmups</w:t>
      </w:r>
    </w:p>
    <w:p w:rsidR="00AB314B" w:rsidRPr="006C7D5F" w:rsidRDefault="00AB314B" w:rsidP="00523F1D">
      <w:pPr>
        <w:widowControl w:val="0"/>
        <w:autoSpaceDE w:val="0"/>
        <w:autoSpaceDN w:val="0"/>
        <w:adjustRightInd w:val="0"/>
        <w:rPr>
          <w:color w:val="1A1A1A"/>
          <w:sz w:val="22"/>
          <w:szCs w:val="22"/>
        </w:rPr>
      </w:pPr>
      <w:r w:rsidRPr="006C7D5F">
        <w:rPr>
          <w:color w:val="1A1A1A"/>
          <w:sz w:val="22"/>
          <w:szCs w:val="22"/>
        </w:rPr>
        <w:t xml:space="preserve">If you have ordered a warmup in previous seasons, there is no need to purchase a new one. If you wish to order a warmup, please let Mr. </w:t>
      </w:r>
      <w:proofErr w:type="spellStart"/>
      <w:r w:rsidRPr="006C7D5F">
        <w:rPr>
          <w:color w:val="1A1A1A"/>
          <w:sz w:val="22"/>
          <w:szCs w:val="22"/>
        </w:rPr>
        <w:t>Vande</w:t>
      </w:r>
      <w:proofErr w:type="spellEnd"/>
      <w:r w:rsidRPr="006C7D5F">
        <w:rPr>
          <w:color w:val="1A1A1A"/>
          <w:sz w:val="22"/>
          <w:szCs w:val="22"/>
        </w:rPr>
        <w:t xml:space="preserve"> Griend know your size and last name before Friday, Nov. 30</w:t>
      </w:r>
      <w:r w:rsidRPr="006C7D5F">
        <w:rPr>
          <w:color w:val="1A1A1A"/>
          <w:sz w:val="22"/>
          <w:szCs w:val="22"/>
          <w:vertAlign w:val="superscript"/>
        </w:rPr>
        <w:t>th</w:t>
      </w:r>
      <w:r w:rsidRPr="006C7D5F">
        <w:rPr>
          <w:color w:val="1A1A1A"/>
          <w:sz w:val="22"/>
          <w:szCs w:val="22"/>
        </w:rPr>
        <w:t xml:space="preserve">. </w:t>
      </w:r>
    </w:p>
    <w:p w:rsidR="006C7D5F" w:rsidRPr="006C7D5F" w:rsidRDefault="006C7D5F" w:rsidP="00523F1D">
      <w:pPr>
        <w:widowControl w:val="0"/>
        <w:autoSpaceDE w:val="0"/>
        <w:autoSpaceDN w:val="0"/>
        <w:adjustRightInd w:val="0"/>
        <w:rPr>
          <w:color w:val="1A1A1A"/>
          <w:sz w:val="22"/>
          <w:szCs w:val="22"/>
        </w:rPr>
      </w:pPr>
      <w:r w:rsidRPr="006C7D5F">
        <w:rPr>
          <w:color w:val="1A1A1A"/>
          <w:sz w:val="22"/>
          <w:szCs w:val="22"/>
        </w:rPr>
        <w:t xml:space="preserve">The warmup cost is </w:t>
      </w:r>
      <w:r w:rsidRPr="006C7D5F">
        <w:rPr>
          <w:b/>
          <w:color w:val="1A1A1A"/>
          <w:sz w:val="22"/>
          <w:szCs w:val="22"/>
        </w:rPr>
        <w:t xml:space="preserve">$30. </w:t>
      </w:r>
      <w:r w:rsidRPr="006C7D5F">
        <w:rPr>
          <w:color w:val="1A1A1A"/>
          <w:sz w:val="22"/>
          <w:szCs w:val="22"/>
        </w:rPr>
        <w:t xml:space="preserve">The warmup will include your last name and the PBHS logo. </w:t>
      </w:r>
    </w:p>
    <w:p w:rsidR="006C7D5F" w:rsidRPr="006C7D5F" w:rsidRDefault="006C7D5F" w:rsidP="00523F1D">
      <w:pPr>
        <w:widowControl w:val="0"/>
        <w:autoSpaceDE w:val="0"/>
        <w:autoSpaceDN w:val="0"/>
        <w:adjustRightInd w:val="0"/>
        <w:rPr>
          <w:color w:val="1A1A1A"/>
          <w:sz w:val="22"/>
          <w:szCs w:val="22"/>
        </w:rPr>
      </w:pPr>
    </w:p>
    <w:p w:rsidR="006C7D5F" w:rsidRPr="006C7D5F" w:rsidRDefault="006C7D5F" w:rsidP="00523F1D">
      <w:pPr>
        <w:widowControl w:val="0"/>
        <w:autoSpaceDE w:val="0"/>
        <w:autoSpaceDN w:val="0"/>
        <w:adjustRightInd w:val="0"/>
        <w:rPr>
          <w:b/>
          <w:color w:val="1A1A1A"/>
          <w:sz w:val="22"/>
          <w:szCs w:val="22"/>
          <w:u w:val="single"/>
        </w:rPr>
      </w:pPr>
      <w:r w:rsidRPr="006C7D5F">
        <w:rPr>
          <w:b/>
          <w:color w:val="1A1A1A"/>
          <w:sz w:val="22"/>
          <w:szCs w:val="22"/>
          <w:u w:val="single"/>
        </w:rPr>
        <w:t>Practice Jersey</w:t>
      </w:r>
    </w:p>
    <w:p w:rsidR="006C7D5F" w:rsidRPr="006C7D5F" w:rsidRDefault="006C7D5F" w:rsidP="00523F1D">
      <w:pPr>
        <w:widowControl w:val="0"/>
        <w:autoSpaceDE w:val="0"/>
        <w:autoSpaceDN w:val="0"/>
        <w:adjustRightInd w:val="0"/>
        <w:rPr>
          <w:color w:val="1A1A1A"/>
          <w:sz w:val="22"/>
          <w:szCs w:val="22"/>
        </w:rPr>
      </w:pPr>
      <w:r w:rsidRPr="006C7D5F">
        <w:rPr>
          <w:color w:val="1A1A1A"/>
          <w:sz w:val="22"/>
          <w:szCs w:val="22"/>
        </w:rPr>
        <w:t xml:space="preserve">If you wish to have a practice jersey, you can pick one up at the library from Mrs. </w:t>
      </w:r>
      <w:proofErr w:type="spellStart"/>
      <w:r w:rsidRPr="006C7D5F">
        <w:rPr>
          <w:color w:val="1A1A1A"/>
          <w:sz w:val="22"/>
          <w:szCs w:val="22"/>
        </w:rPr>
        <w:t>Secrist</w:t>
      </w:r>
      <w:proofErr w:type="spellEnd"/>
      <w:r w:rsidRPr="006C7D5F">
        <w:rPr>
          <w:color w:val="1A1A1A"/>
          <w:sz w:val="22"/>
          <w:szCs w:val="22"/>
        </w:rPr>
        <w:t xml:space="preserve">. They are </w:t>
      </w:r>
      <w:r w:rsidRPr="006C7D5F">
        <w:rPr>
          <w:b/>
          <w:color w:val="1A1A1A"/>
          <w:sz w:val="22"/>
          <w:szCs w:val="22"/>
        </w:rPr>
        <w:t>$30.</w:t>
      </w:r>
    </w:p>
    <w:p w:rsidR="006C7D5F" w:rsidRPr="006C7D5F" w:rsidRDefault="006C7D5F" w:rsidP="00523F1D">
      <w:pPr>
        <w:widowControl w:val="0"/>
        <w:autoSpaceDE w:val="0"/>
        <w:autoSpaceDN w:val="0"/>
        <w:adjustRightInd w:val="0"/>
        <w:rPr>
          <w:b/>
          <w:color w:val="1A1A1A"/>
          <w:sz w:val="22"/>
          <w:szCs w:val="22"/>
        </w:rPr>
      </w:pPr>
    </w:p>
    <w:p w:rsidR="006C7D5F" w:rsidRPr="006C7D5F" w:rsidRDefault="006C7D5F" w:rsidP="006C7D5F">
      <w:pPr>
        <w:rPr>
          <w:sz w:val="22"/>
          <w:szCs w:val="22"/>
        </w:rPr>
      </w:pPr>
      <w:r w:rsidRPr="006C7D5F">
        <w:rPr>
          <w:b/>
          <w:sz w:val="22"/>
          <w:szCs w:val="22"/>
        </w:rPr>
        <w:t xml:space="preserve">*****Payment can be made online at www.pbhs .ca by clicking the school cash tab. If you are paying by </w:t>
      </w:r>
      <w:proofErr w:type="spellStart"/>
      <w:r w:rsidRPr="006C7D5F">
        <w:rPr>
          <w:b/>
          <w:sz w:val="22"/>
          <w:szCs w:val="22"/>
        </w:rPr>
        <w:t>cheque</w:t>
      </w:r>
      <w:proofErr w:type="spellEnd"/>
      <w:r w:rsidRPr="006C7D5F">
        <w:rPr>
          <w:b/>
          <w:sz w:val="22"/>
          <w:szCs w:val="22"/>
        </w:rPr>
        <w:t xml:space="preserve">, please make the </w:t>
      </w:r>
      <w:proofErr w:type="spellStart"/>
      <w:r w:rsidRPr="006C7D5F">
        <w:rPr>
          <w:b/>
          <w:sz w:val="22"/>
          <w:szCs w:val="22"/>
        </w:rPr>
        <w:t>cheque</w:t>
      </w:r>
      <w:proofErr w:type="spellEnd"/>
      <w:r w:rsidRPr="006C7D5F">
        <w:rPr>
          <w:b/>
          <w:sz w:val="22"/>
          <w:szCs w:val="22"/>
        </w:rPr>
        <w:t xml:space="preserve"> out to Picture Butte High School. Payment is due by December 5</w:t>
      </w:r>
      <w:r w:rsidRPr="006C7D5F">
        <w:rPr>
          <w:b/>
          <w:sz w:val="22"/>
          <w:szCs w:val="22"/>
          <w:vertAlign w:val="superscript"/>
        </w:rPr>
        <w:t>tth</w:t>
      </w:r>
    </w:p>
    <w:p w:rsidR="006C7D5F" w:rsidRPr="006C7D5F" w:rsidRDefault="006C7D5F" w:rsidP="00523F1D">
      <w:pPr>
        <w:widowControl w:val="0"/>
        <w:autoSpaceDE w:val="0"/>
        <w:autoSpaceDN w:val="0"/>
        <w:adjustRightInd w:val="0"/>
        <w:rPr>
          <w:color w:val="1A1A1A"/>
          <w:sz w:val="22"/>
          <w:szCs w:val="22"/>
        </w:rPr>
      </w:pPr>
    </w:p>
    <w:p w:rsidR="003F4F53" w:rsidRPr="006C7D5F" w:rsidRDefault="006C7D5F" w:rsidP="003F4F53">
      <w:pPr>
        <w:rPr>
          <w:sz w:val="22"/>
          <w:szCs w:val="22"/>
        </w:rPr>
      </w:pPr>
      <w:r w:rsidRPr="006C7D5F">
        <w:rPr>
          <w:sz w:val="22"/>
          <w:szCs w:val="22"/>
        </w:rPr>
        <w:t>W</w:t>
      </w:r>
      <w:r w:rsidR="00F64F58" w:rsidRPr="006C7D5F">
        <w:rPr>
          <w:sz w:val="22"/>
          <w:szCs w:val="22"/>
        </w:rPr>
        <w:t xml:space="preserve">e are </w:t>
      </w:r>
      <w:r w:rsidR="003F4F53" w:rsidRPr="006C7D5F">
        <w:rPr>
          <w:sz w:val="22"/>
          <w:szCs w:val="22"/>
        </w:rPr>
        <w:t>looking forward to seeing everyone at the meeting and throughout the duration of the season!</w:t>
      </w:r>
    </w:p>
    <w:p w:rsidR="00F64F58" w:rsidRPr="006C7D5F" w:rsidRDefault="00F64F58" w:rsidP="003F4F53">
      <w:pPr>
        <w:rPr>
          <w:sz w:val="22"/>
          <w:szCs w:val="22"/>
        </w:rPr>
      </w:pPr>
    </w:p>
    <w:p w:rsidR="003F4F53" w:rsidRPr="006C7D5F" w:rsidRDefault="003F4F53" w:rsidP="003F4F53">
      <w:pPr>
        <w:rPr>
          <w:sz w:val="22"/>
          <w:szCs w:val="22"/>
        </w:rPr>
      </w:pPr>
      <w:r w:rsidRPr="006C7D5F">
        <w:rPr>
          <w:sz w:val="22"/>
          <w:szCs w:val="22"/>
        </w:rPr>
        <w:t>Sincerely,</w:t>
      </w:r>
    </w:p>
    <w:p w:rsidR="00190C22" w:rsidRPr="006C7D5F" w:rsidRDefault="00190C22" w:rsidP="003F4F53">
      <w:pPr>
        <w:rPr>
          <w:sz w:val="22"/>
          <w:szCs w:val="22"/>
        </w:rPr>
      </w:pPr>
    </w:p>
    <w:p w:rsidR="006C7D5F" w:rsidRPr="006C7D5F" w:rsidRDefault="006C7D5F" w:rsidP="006C7D5F">
      <w:pPr>
        <w:rPr>
          <w:sz w:val="22"/>
          <w:szCs w:val="22"/>
        </w:rPr>
      </w:pPr>
      <w:r w:rsidRPr="006C7D5F">
        <w:rPr>
          <w:sz w:val="22"/>
          <w:szCs w:val="22"/>
        </w:rPr>
        <w:t xml:space="preserve">Jon </w:t>
      </w:r>
      <w:proofErr w:type="spellStart"/>
      <w:r w:rsidRPr="006C7D5F">
        <w:rPr>
          <w:sz w:val="22"/>
          <w:szCs w:val="22"/>
        </w:rPr>
        <w:t>Vande</w:t>
      </w:r>
      <w:proofErr w:type="spellEnd"/>
      <w:r w:rsidRPr="006C7D5F">
        <w:rPr>
          <w:sz w:val="22"/>
          <w:szCs w:val="22"/>
        </w:rPr>
        <w:t xml:space="preserve"> Griend</w:t>
      </w:r>
    </w:p>
    <w:p w:rsidR="006C7D5F" w:rsidRPr="006C7D5F" w:rsidRDefault="006C7D5F" w:rsidP="006C7D5F">
      <w:pPr>
        <w:rPr>
          <w:sz w:val="22"/>
          <w:szCs w:val="22"/>
        </w:rPr>
      </w:pPr>
      <w:r w:rsidRPr="006C7D5F">
        <w:rPr>
          <w:sz w:val="22"/>
          <w:szCs w:val="22"/>
        </w:rPr>
        <w:t>PBHS Sr. High Athletic Director</w:t>
      </w:r>
    </w:p>
    <w:p w:rsidR="006C7D5F" w:rsidRPr="006C7D5F" w:rsidRDefault="006C7D5F" w:rsidP="006C7D5F">
      <w:pPr>
        <w:rPr>
          <w:sz w:val="22"/>
          <w:szCs w:val="22"/>
        </w:rPr>
      </w:pPr>
      <w:r w:rsidRPr="006C7D5F">
        <w:rPr>
          <w:sz w:val="22"/>
          <w:szCs w:val="22"/>
        </w:rPr>
        <w:t>jon.vandegriend@pallisersd.ab.ca</w:t>
      </w:r>
    </w:p>
    <w:sectPr w:rsidR="006C7D5F" w:rsidRPr="006C7D5F" w:rsidSect="003210EA">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harter Bd BT">
    <w:altName w:val="Century Schoolbook"/>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7728F"/>
    <w:multiLevelType w:val="singleLevel"/>
    <w:tmpl w:val="3930518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55"/>
    <w:rsid w:val="000F25BD"/>
    <w:rsid w:val="00130382"/>
    <w:rsid w:val="00162512"/>
    <w:rsid w:val="0016533B"/>
    <w:rsid w:val="00190C22"/>
    <w:rsid w:val="001F1D26"/>
    <w:rsid w:val="00202EE7"/>
    <w:rsid w:val="003210EA"/>
    <w:rsid w:val="00345482"/>
    <w:rsid w:val="003A1B70"/>
    <w:rsid w:val="003F2BC2"/>
    <w:rsid w:val="003F4F53"/>
    <w:rsid w:val="00515B03"/>
    <w:rsid w:val="00523F1D"/>
    <w:rsid w:val="0055480D"/>
    <w:rsid w:val="005C5324"/>
    <w:rsid w:val="006B6AA2"/>
    <w:rsid w:val="006C7D5F"/>
    <w:rsid w:val="006D5210"/>
    <w:rsid w:val="00764B82"/>
    <w:rsid w:val="00816F00"/>
    <w:rsid w:val="008509F1"/>
    <w:rsid w:val="008A3DC6"/>
    <w:rsid w:val="00950B08"/>
    <w:rsid w:val="009724D8"/>
    <w:rsid w:val="009F438F"/>
    <w:rsid w:val="00A2255A"/>
    <w:rsid w:val="00A4018F"/>
    <w:rsid w:val="00AB314B"/>
    <w:rsid w:val="00AE4755"/>
    <w:rsid w:val="00B82600"/>
    <w:rsid w:val="00BC39CE"/>
    <w:rsid w:val="00CB4761"/>
    <w:rsid w:val="00E1514B"/>
    <w:rsid w:val="00E72A75"/>
    <w:rsid w:val="00E864C3"/>
    <w:rsid w:val="00EB2A9A"/>
    <w:rsid w:val="00F14FC2"/>
    <w:rsid w:val="00F6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BE0762-5772-401D-A1CA-02EC2B23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AA2"/>
  </w:style>
  <w:style w:type="paragraph" w:styleId="Heading1">
    <w:name w:val="heading 1"/>
    <w:basedOn w:val="Normal"/>
    <w:next w:val="Normal"/>
    <w:qFormat/>
    <w:rsid w:val="006B6AA2"/>
    <w:pPr>
      <w:keepNext/>
      <w:ind w:right="-720"/>
      <w:outlineLvl w:val="0"/>
    </w:pPr>
    <w:rPr>
      <w:rFonts w:ascii="Felix Titling" w:hAnsi="Felix Titling"/>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4761"/>
    <w:rPr>
      <w:rFonts w:ascii="Tahoma" w:hAnsi="Tahoma" w:cs="Tahoma"/>
      <w:sz w:val="16"/>
      <w:szCs w:val="16"/>
    </w:rPr>
  </w:style>
  <w:style w:type="character" w:customStyle="1" w:styleId="BalloonTextChar">
    <w:name w:val="Balloon Text Char"/>
    <w:basedOn w:val="DefaultParagraphFont"/>
    <w:link w:val="BalloonText"/>
    <w:uiPriority w:val="99"/>
    <w:semiHidden/>
    <w:rsid w:val="00CB4761"/>
    <w:rPr>
      <w:rFonts w:ascii="Tahoma" w:hAnsi="Tahoma" w:cs="Tahoma"/>
      <w:sz w:val="16"/>
      <w:szCs w:val="16"/>
    </w:rPr>
  </w:style>
  <w:style w:type="character" w:styleId="Hyperlink">
    <w:name w:val="Hyperlink"/>
    <w:basedOn w:val="DefaultParagraphFont"/>
    <w:uiPriority w:val="99"/>
    <w:unhideWhenUsed/>
    <w:rsid w:val="006C7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5046">
      <w:bodyDiv w:val="1"/>
      <w:marLeft w:val="0"/>
      <w:marRight w:val="0"/>
      <w:marTop w:val="0"/>
      <w:marBottom w:val="0"/>
      <w:divBdr>
        <w:top w:val="none" w:sz="0" w:space="0" w:color="auto"/>
        <w:left w:val="none" w:sz="0" w:space="0" w:color="auto"/>
        <w:bottom w:val="none" w:sz="0" w:space="0" w:color="auto"/>
        <w:right w:val="none" w:sz="0" w:space="0" w:color="auto"/>
      </w:divBdr>
      <w:divsChild>
        <w:div w:id="134878848">
          <w:marLeft w:val="0"/>
          <w:marRight w:val="0"/>
          <w:marTop w:val="0"/>
          <w:marBottom w:val="0"/>
          <w:divBdr>
            <w:top w:val="none" w:sz="0" w:space="0" w:color="auto"/>
            <w:left w:val="none" w:sz="0" w:space="0" w:color="auto"/>
            <w:bottom w:val="none" w:sz="0" w:space="0" w:color="auto"/>
            <w:right w:val="none" w:sz="0" w:space="0" w:color="auto"/>
          </w:divBdr>
        </w:div>
      </w:divsChild>
    </w:div>
    <w:div w:id="951396534">
      <w:bodyDiv w:val="1"/>
      <w:marLeft w:val="0"/>
      <w:marRight w:val="0"/>
      <w:marTop w:val="0"/>
      <w:marBottom w:val="0"/>
      <w:divBdr>
        <w:top w:val="none" w:sz="0" w:space="0" w:color="auto"/>
        <w:left w:val="none" w:sz="0" w:space="0" w:color="auto"/>
        <w:bottom w:val="none" w:sz="0" w:space="0" w:color="auto"/>
        <w:right w:val="none" w:sz="0" w:space="0" w:color="auto"/>
      </w:divBdr>
      <w:divsChild>
        <w:div w:id="169804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5123</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Palliser Regional Schools</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Ried Shuttleworth</dc:creator>
  <cp:keywords/>
  <dc:description/>
  <cp:lastModifiedBy>Jon VandeGriend</cp:lastModifiedBy>
  <cp:revision>2</cp:revision>
  <cp:lastPrinted>2018-11-09T17:05:00Z</cp:lastPrinted>
  <dcterms:created xsi:type="dcterms:W3CDTF">2018-11-08T20:44:00Z</dcterms:created>
  <dcterms:modified xsi:type="dcterms:W3CDTF">2018-11-13T22:01:00Z</dcterms:modified>
</cp:coreProperties>
</file>